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horzAnchor="margin" w:tblpXSpec="center" w:tblpY="810"/>
        <w:tblW w:w="15001" w:type="dxa"/>
        <w:tblLook w:val="04A0" w:firstRow="1" w:lastRow="0" w:firstColumn="1" w:lastColumn="0" w:noHBand="0" w:noVBand="1"/>
      </w:tblPr>
      <w:tblGrid>
        <w:gridCol w:w="827"/>
        <w:gridCol w:w="1727"/>
        <w:gridCol w:w="2158"/>
        <w:gridCol w:w="6635"/>
        <w:gridCol w:w="3654"/>
      </w:tblGrid>
      <w:tr w:rsidR="00043E76" w:rsidRPr="009F27F1" w:rsidTr="00CF6A0B">
        <w:trPr>
          <w:trHeight w:val="495"/>
        </w:trPr>
        <w:tc>
          <w:tcPr>
            <w:tcW w:w="816" w:type="dxa"/>
          </w:tcPr>
          <w:p w:rsidR="00F13B9C" w:rsidRPr="00734612" w:rsidRDefault="00CF6A0B" w:rsidP="00734612">
            <w:pPr>
              <w:pStyle w:val="1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34612">
              <w:rPr>
                <w:rFonts w:ascii="Times New Roman" w:hAnsi="Times New Roman" w:cs="Times New Roman"/>
                <w:color w:val="0D0D0D" w:themeColor="text1" w:themeTint="F2"/>
              </w:rPr>
              <w:t>Дата</w:t>
            </w:r>
          </w:p>
        </w:tc>
        <w:tc>
          <w:tcPr>
            <w:tcW w:w="1739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68" w:type="dxa"/>
          </w:tcPr>
          <w:p w:rsidR="00F13B9C" w:rsidRPr="009F27F1" w:rsidRDefault="00F13B9C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668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10" w:type="dxa"/>
          </w:tcPr>
          <w:p w:rsidR="00F13B9C" w:rsidRPr="009F27F1" w:rsidRDefault="006700F9" w:rsidP="00CF6A0B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043E76" w:rsidRPr="009F27F1" w:rsidTr="00CF6A0B">
        <w:trPr>
          <w:trHeight w:val="495"/>
        </w:trPr>
        <w:tc>
          <w:tcPr>
            <w:tcW w:w="816" w:type="dxa"/>
          </w:tcPr>
          <w:p w:rsidR="00BF3220" w:rsidRPr="009F27F1" w:rsidRDefault="00734612" w:rsidP="00734612">
            <w:pPr>
              <w:pStyle w:val="a8"/>
            </w:pPr>
            <w:r>
              <w:t>16.</w:t>
            </w:r>
            <w:r w:rsidR="00B961DA" w:rsidRPr="009F27F1">
              <w:t>04.</w:t>
            </w:r>
          </w:p>
        </w:tc>
        <w:tc>
          <w:tcPr>
            <w:tcW w:w="1739" w:type="dxa"/>
          </w:tcPr>
          <w:p w:rsidR="00BF3220" w:rsidRPr="009F27F1" w:rsidRDefault="00663ADF" w:rsidP="00CF6A0B">
            <w:pPr>
              <w:pStyle w:val="a8"/>
            </w:pPr>
            <w:r>
              <w:t>Музыка</w:t>
            </w:r>
          </w:p>
        </w:tc>
        <w:tc>
          <w:tcPr>
            <w:tcW w:w="2068" w:type="dxa"/>
          </w:tcPr>
          <w:p w:rsidR="00734612" w:rsidRPr="00734612" w:rsidRDefault="00734612" w:rsidP="00CF6A0B">
            <w:pPr>
              <w:pStyle w:val="a8"/>
              <w:jc w:val="both"/>
              <w:rPr>
                <w:lang w:val="tt-RU"/>
              </w:rPr>
            </w:pPr>
            <w:r>
              <w:t>В концертном зале. Симфония № 7 («Ленинградская»)</w:t>
            </w:r>
          </w:p>
        </w:tc>
        <w:tc>
          <w:tcPr>
            <w:tcW w:w="6668" w:type="dxa"/>
          </w:tcPr>
          <w:p w:rsidR="00BF3220" w:rsidRPr="00FF735B" w:rsidRDefault="00CB58CE" w:rsidP="00734612">
            <w:pPr>
              <w:spacing w:before="100" w:beforeAutospacing="1" w:after="100" w:afterAutospacing="1"/>
              <w:contextualSpacing/>
              <w:rPr>
                <w:color w:val="000000"/>
                <w:sz w:val="27"/>
                <w:szCs w:val="27"/>
              </w:rPr>
            </w:pPr>
            <w:r w:rsidRPr="00CB58CE">
              <w:rPr>
                <w:color w:val="000000"/>
                <w:sz w:val="27"/>
                <w:szCs w:val="27"/>
              </w:rPr>
              <w:t>1.«Здравствуйте, ребята! Мы продолжаем знакомство с творчеств</w:t>
            </w:r>
            <w:r w:rsidR="00043E76">
              <w:rPr>
                <w:color w:val="000000"/>
                <w:sz w:val="27"/>
                <w:szCs w:val="27"/>
              </w:rPr>
              <w:t>ом великих русских композиторов</w:t>
            </w:r>
            <w:r w:rsidRPr="00CB58CE">
              <w:rPr>
                <w:color w:val="000000"/>
                <w:sz w:val="27"/>
                <w:szCs w:val="27"/>
              </w:rPr>
              <w:t>. 2.Перейдите по ссылке: https://cloud.mail.ru/public/3fF6/3n5DHnsao , прочитайте биографию композитора и информацию о Симфонии №7</w:t>
            </w:r>
            <w:r w:rsidR="00734612">
              <w:rPr>
                <w:color w:val="000000"/>
                <w:sz w:val="27"/>
                <w:szCs w:val="27"/>
              </w:rPr>
              <w:t xml:space="preserve"> «Ленинградская» Д.Шостаковича.</w:t>
            </w:r>
          </w:p>
        </w:tc>
        <w:tc>
          <w:tcPr>
            <w:tcW w:w="3710" w:type="dxa"/>
          </w:tcPr>
          <w:p w:rsidR="00FF2046" w:rsidRPr="009F27F1" w:rsidRDefault="00734612" w:rsidP="00CF6A0B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>Не задано.</w:t>
            </w:r>
            <w:bookmarkStart w:id="0" w:name="_GoBack"/>
            <w:bookmarkEnd w:id="0"/>
          </w:p>
        </w:tc>
      </w:tr>
    </w:tbl>
    <w:p w:rsidR="00CD4003" w:rsidRPr="003A3EFA" w:rsidRDefault="00CF6A0B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</w:t>
      </w:r>
      <w:r w:rsidR="00734612">
        <w:rPr>
          <w:b/>
          <w:bCs/>
          <w:sz w:val="28"/>
          <w:szCs w:val="28"/>
        </w:rPr>
        <w:t xml:space="preserve">                        Музыка 8</w:t>
      </w:r>
      <w:r>
        <w:rPr>
          <w:b/>
          <w:bCs/>
          <w:sz w:val="28"/>
          <w:szCs w:val="28"/>
        </w:rPr>
        <w:t xml:space="preserve"> класс</w:t>
      </w: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43E76"/>
    <w:rsid w:val="00055805"/>
    <w:rsid w:val="000931FE"/>
    <w:rsid w:val="00103191"/>
    <w:rsid w:val="001168B7"/>
    <w:rsid w:val="00120548"/>
    <w:rsid w:val="00187282"/>
    <w:rsid w:val="00193D62"/>
    <w:rsid w:val="001B52CB"/>
    <w:rsid w:val="001C5C34"/>
    <w:rsid w:val="00217C83"/>
    <w:rsid w:val="0029251B"/>
    <w:rsid w:val="002D4753"/>
    <w:rsid w:val="003A3EFA"/>
    <w:rsid w:val="003B0020"/>
    <w:rsid w:val="003B20B7"/>
    <w:rsid w:val="003B21B0"/>
    <w:rsid w:val="003E2051"/>
    <w:rsid w:val="00426545"/>
    <w:rsid w:val="00432A5F"/>
    <w:rsid w:val="00446243"/>
    <w:rsid w:val="004A4D8F"/>
    <w:rsid w:val="005B480D"/>
    <w:rsid w:val="005F2BFD"/>
    <w:rsid w:val="00600A72"/>
    <w:rsid w:val="006035CA"/>
    <w:rsid w:val="00663ADF"/>
    <w:rsid w:val="006700F9"/>
    <w:rsid w:val="006D73A7"/>
    <w:rsid w:val="00734612"/>
    <w:rsid w:val="007B14EB"/>
    <w:rsid w:val="007B616F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309E2"/>
    <w:rsid w:val="00C4003E"/>
    <w:rsid w:val="00C4292E"/>
    <w:rsid w:val="00C73880"/>
    <w:rsid w:val="00CB58CE"/>
    <w:rsid w:val="00CD4003"/>
    <w:rsid w:val="00CE666C"/>
    <w:rsid w:val="00CF6A0B"/>
    <w:rsid w:val="00D15F8C"/>
    <w:rsid w:val="00D21382"/>
    <w:rsid w:val="00D666EE"/>
    <w:rsid w:val="00D6673E"/>
    <w:rsid w:val="00D91C6C"/>
    <w:rsid w:val="00DB0FB7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  <w:rsid w:val="00FF2046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6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63ADF"/>
  </w:style>
  <w:style w:type="character" w:customStyle="1" w:styleId="c10">
    <w:name w:val="c10"/>
    <w:basedOn w:val="a0"/>
    <w:rsid w:val="00663ADF"/>
  </w:style>
  <w:style w:type="paragraph" w:customStyle="1" w:styleId="c9">
    <w:name w:val="c9"/>
    <w:basedOn w:val="a"/>
    <w:rsid w:val="00FF2046"/>
    <w:pPr>
      <w:spacing w:before="100" w:beforeAutospacing="1" w:after="100" w:afterAutospacing="1"/>
    </w:pPr>
  </w:style>
  <w:style w:type="character" w:customStyle="1" w:styleId="c0">
    <w:name w:val="c0"/>
    <w:basedOn w:val="a0"/>
    <w:rsid w:val="00FF2046"/>
  </w:style>
  <w:style w:type="paragraph" w:customStyle="1" w:styleId="c11">
    <w:name w:val="c11"/>
    <w:basedOn w:val="a"/>
    <w:rsid w:val="00FF204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3461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B330F-9179-4E4A-9B55-255301F8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26</cp:revision>
  <dcterms:created xsi:type="dcterms:W3CDTF">2020-03-29T15:19:00Z</dcterms:created>
  <dcterms:modified xsi:type="dcterms:W3CDTF">2020-04-15T06:51:00Z</dcterms:modified>
</cp:coreProperties>
</file>